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y10"/>
                    <pic:cNvPicPr>
                      <a:picLocks noChangeAspect="1"/>
                    </pic:cNvPicPr>
                  </pic:nvPicPr>
                  <pic:blipFill>
                    <a:blip r:embed="rId7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</w:rPr>
        <w:t xml:space="preserve">                项目编号：</w:t>
      </w:r>
    </w:p>
    <w:p>
      <w:pPr>
        <w:spacing w:line="780" w:lineRule="exact"/>
        <w:rPr>
          <w:rFonts w:ascii="仿宋_GB2312" w:hAnsi="仿宋_GB2312" w:eastAsia="仿宋_GB2312" w:cs="仿宋_GB2312"/>
          <w:color w:val="000000"/>
        </w:rPr>
      </w:pPr>
    </w:p>
    <w:p>
      <w:pPr>
        <w:spacing w:line="780" w:lineRule="exact"/>
        <w:rPr>
          <w:rFonts w:ascii="仿宋_GB2312" w:hAnsi="仿宋_GB2312" w:eastAsia="仿宋_GB2312" w:cs="仿宋_GB2312"/>
          <w:color w:val="000000"/>
        </w:rPr>
      </w:pPr>
    </w:p>
    <w:p>
      <w:pPr>
        <w:jc w:val="center"/>
        <w:rPr>
          <w:rFonts w:ascii="仿宋_GB2312" w:hAnsi="仿宋_GB2312" w:eastAsia="仿宋_GB2312" w:cs="仿宋_GB2312"/>
          <w:bCs/>
          <w:color w:val="000000"/>
          <w:w w:val="90"/>
          <w:sz w:val="54"/>
          <w:szCs w:val="54"/>
        </w:rPr>
      </w:pPr>
    </w:p>
    <w:p>
      <w:pPr>
        <w:jc w:val="center"/>
        <w:rPr>
          <w:rFonts w:ascii="华文楷体" w:hAnsi="华文楷体" w:eastAsia="华文楷体" w:cs="华文楷体"/>
          <w:bCs/>
          <w:color w:val="000000"/>
          <w:w w:val="90"/>
          <w:sz w:val="54"/>
          <w:szCs w:val="54"/>
        </w:rPr>
      </w:pPr>
      <w:r>
        <w:rPr>
          <w:rFonts w:hint="eastAsia" w:ascii="华文楷体" w:hAnsi="华文楷体" w:eastAsia="华文楷体" w:cs="华文楷体"/>
          <w:bCs/>
          <w:color w:val="000000"/>
          <w:w w:val="90"/>
          <w:sz w:val="54"/>
          <w:szCs w:val="54"/>
        </w:rPr>
        <w:t>项 目 申 报 书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5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联   系   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w w:val="90"/>
                <w:szCs w:val="28"/>
              </w:rPr>
            </w:pPr>
          </w:p>
        </w:tc>
      </w:tr>
    </w:tbl>
    <w:p>
      <w:pPr>
        <w:spacing w:before="480" w:beforeLines="200"/>
        <w:jc w:val="center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中国科协科学技术创新部制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 xml:space="preserve"> </w:t>
      </w:r>
    </w:p>
    <w:p>
      <w:pPr>
        <w:spacing w:before="240" w:beforeLines="100" w:after="360" w:afterLines="150" w:line="520" w:lineRule="exact"/>
        <w:jc w:val="center"/>
        <w:rPr>
          <w:rFonts w:ascii="小标宋" w:hAnsi="仿宋_GB2312" w:eastAsia="小标宋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br w:type="page"/>
      </w:r>
      <w:r>
        <w:rPr>
          <w:rFonts w:hint="eastAsia" w:ascii="小标宋" w:hAnsi="仿宋_GB2312" w:eastAsia="小标宋" w:cs="仿宋_GB2312"/>
          <w:color w:val="000000"/>
          <w:w w:val="90"/>
          <w:sz w:val="44"/>
          <w:szCs w:val="44"/>
        </w:rPr>
        <w:t>填  写  说  明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一、本申报书是申报项目的依据，填写内容须实事求是，表述应明确、严谨，相应栏目请填写完整。缺项或格式不符的申报书不予受理。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二、本申报书为A4纸张打印，报送一式5份。同时应发送申报书电子版。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三、组织实施条件一栏，应包括现有专家资源、平台、工作团队等条件。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四、工作方案一栏，应包括项目的主要内容、基本思路和方法、实施计划及有关措施等。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五、经费使用方向仅限于与项目直接相关的劳务费、交通费、出版费、通信费、材料费等。</w:t>
      </w:r>
    </w:p>
    <w:p>
      <w:pPr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六、各栏目如填写不下，可另加附页。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七、项目申报书填好后加盖项目申报单位公章，申报单位所盖公章必须为具有独立法人资格、拥有独立账号单位的公章。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</w:rPr>
      </w:pPr>
    </w:p>
    <w:p>
      <w:pPr>
        <w:spacing w:line="20" w:lineRule="exact"/>
        <w:jc w:val="left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7"/>
        <w:gridCol w:w="125"/>
        <w:gridCol w:w="709"/>
        <w:gridCol w:w="580"/>
        <w:gridCol w:w="149"/>
        <w:gridCol w:w="1399"/>
        <w:gridCol w:w="421"/>
        <w:gridCol w:w="852"/>
        <w:gridCol w:w="305"/>
        <w:gridCol w:w="544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snapToGrid w:val="0"/>
              <w:spacing w:line="540" w:lineRule="exact"/>
              <w:ind w:firstLine="39" w:firstLineChars="14"/>
              <w:rPr>
                <w:rFonts w:ascii="仿宋_GB2312" w:hAnsi="仿宋_GB2312" w:eastAsia="仿宋_GB2312" w:cs="仿宋_GB2312"/>
                <w:color w:val="000000"/>
                <w:w w:val="96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单位名称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地  址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法定代表人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职称/职务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统一社会信用代码</w:t>
            </w: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二、组织实施条件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（撰写要求：现有专家资源、平台、工作团队等条件）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spacing w:line="54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三、工作方案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8" w:hRule="exac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（撰写要求：项目的主要内容、基本思路和方法、实施计划及有关措施）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 xml:space="preserve">四、项目经费支出预算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金额 </w:t>
            </w: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ind w:right="-227" w:rightChars="-81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22" w:firstLineChars="8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9" w:firstLineChars="11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ind w:firstLine="3" w:firstLineChars="2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06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    计</w:t>
            </w:r>
          </w:p>
        </w:tc>
        <w:tc>
          <w:tcPr>
            <w:tcW w:w="377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2325"/>
              </w:tabs>
              <w:spacing w:line="5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五、主要参加人员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职务/职称</w:t>
            </w: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承担项目主要工作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黑体" w:hAnsi="黑体" w:eastAsia="黑体" w:cs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六、申报单位关于依规使用项目经费的声明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snapToGrid w:val="0"/>
              <w:ind w:firstLine="42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我单位承诺将严格按照国家财政经费管理规定和《中国科协财政项目管理办法（修订）》使用项目经费。</w:t>
            </w:r>
          </w:p>
          <w:p>
            <w:pPr>
              <w:snapToGrid w:val="0"/>
              <w:spacing w:line="560" w:lineRule="exact"/>
              <w:ind w:firstLine="42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5460" w:firstLineChars="2275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单位公章</w:t>
            </w:r>
          </w:p>
          <w:p>
            <w:pPr>
              <w:snapToGrid w:val="0"/>
              <w:spacing w:line="560" w:lineRule="exact"/>
              <w:ind w:firstLine="5460" w:firstLineChars="2275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项目负责人（签字） 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项目联系人（签字） 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pPr>
        <w:tabs>
          <w:tab w:val="right" w:pos="9720"/>
        </w:tabs>
        <w:spacing w:line="20" w:lineRule="exact"/>
        <w:ind w:right="280" w:rightChars="100"/>
        <w:textAlignment w:val="bottom"/>
        <w:rPr>
          <w:rFonts w:ascii="仿宋_GB2312" w:hAnsi="Garamond" w:eastAsia="仿宋_GB2312"/>
          <w:szCs w:val="28"/>
        </w:rPr>
      </w:pPr>
    </w:p>
    <w:p>
      <w:pPr>
        <w:tabs>
          <w:tab w:val="right" w:pos="9720"/>
        </w:tabs>
        <w:spacing w:line="40" w:lineRule="exact"/>
        <w:ind w:left="1120" w:leftChars="100" w:right="280" w:rightChars="100" w:hanging="840" w:hangingChars="300"/>
        <w:textAlignment w:val="bottom"/>
        <w:rPr>
          <w:rFonts w:hint="eastAsia" w:ascii="仿宋_GB2312" w:hAnsi="Garamond" w:eastAsia="仿宋_GB2312"/>
          <w:szCs w:val="28"/>
        </w:rPr>
      </w:pPr>
    </w:p>
    <w:p/>
    <w:sectPr>
      <w:footerReference r:id="rId4" w:type="default"/>
      <w:headerReference r:id="rId3" w:type="even"/>
      <w:footerReference r:id="rId5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Cs w:val="28"/>
      </w:rPr>
    </w:pPr>
    <w:r>
      <w:rPr>
        <w:rStyle w:val="6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6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6"/>
        <w:szCs w:val="28"/>
      </w:rPr>
      <w:t>16</w:t>
    </w:r>
    <w:r>
      <w:rPr>
        <w:szCs w:val="28"/>
      </w:rPr>
      <w:fldChar w:fldCharType="end"/>
    </w:r>
    <w:r>
      <w:rPr>
        <w:rStyle w:val="6"/>
        <w:rFonts w:hint="eastAsia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GEzN2Q5ZDllZDVmMzUzZjZkNjRhYTBhOWFlMjEifQ=="/>
  </w:docVars>
  <w:rsids>
    <w:rsidRoot w:val="4D31275B"/>
    <w:rsid w:val="4D3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2023-03-23T06:32:00Z</dcterms:created>
  <dc:creator>lenovo</dc:creator>
  <cp:lastModifiedBy>lenovo</cp:lastModifiedBy>
  <dcterms:modified xsi:type="dcterms:W3CDTF">2023-03-23T06:33:01Z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849098A2661944E0AF672B9167934D49</vt:lpwstr>
  </property>
</Properties>
</file>