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rPr>
          <w:rFonts w:hint="eastAsia" w:ascii="仿宋" w:hAnsi="仿宋" w:eastAsia="仿宋" w:cs="宋体"/>
          <w:snapToGrid/>
          <w:kern w:val="0"/>
          <w:sz w:val="28"/>
          <w:szCs w:val="28"/>
          <w:lang w:val="en-US" w:eastAsia="zh-CN" w:bidi="ar-SA"/>
        </w:rPr>
      </w:pPr>
      <w:r>
        <w:rPr>
          <w:rFonts w:hint="eastAsia" w:ascii="仿宋" w:hAnsi="仿宋" w:eastAsia="仿宋" w:cs="Calibri"/>
          <w:b/>
          <w:bCs/>
          <w:kern w:val="0"/>
          <w:sz w:val="28"/>
          <w:szCs w:val="28"/>
          <w:lang w:val="en-US" w:eastAsia="zh-CN"/>
        </w:rPr>
        <w:t>附件3</w:t>
      </w:r>
    </w:p>
    <w:p>
      <w:pPr>
        <w:widowControl w:val="0"/>
        <w:kinsoku/>
        <w:autoSpaceDE w:val="0"/>
        <w:autoSpaceDN w:val="0"/>
        <w:adjustRightInd w:val="0"/>
        <w:snapToGrid/>
        <w:spacing w:line="240" w:lineRule="auto"/>
        <w:ind w:firstLine="540"/>
        <w:jc w:val="center"/>
        <w:textAlignment w:val="auto"/>
        <w:rPr>
          <w:rFonts w:hint="eastAsia" w:ascii="仿宋" w:hAnsi="仿宋" w:eastAsia="仿宋" w:cs="宋体"/>
          <w:snapToGrid/>
          <w:kern w:val="0"/>
          <w:sz w:val="36"/>
          <w:szCs w:val="36"/>
          <w:lang w:val="en-US" w:eastAsia="zh-CN" w:bidi="ar-SA"/>
        </w:rPr>
      </w:pPr>
      <w:r>
        <w:rPr>
          <w:rFonts w:hint="eastAsia" w:ascii="黑体" w:hAnsi="黑体" w:eastAsia="黑体" w:cs="黑体"/>
          <w:snapToGrid/>
          <w:kern w:val="0"/>
          <w:sz w:val="52"/>
          <w:szCs w:val="52"/>
          <w:lang w:val="en-US" w:eastAsia="zh-CN" w:bidi="ar-SA"/>
        </w:rPr>
        <w:t>个人健康申明</w:t>
      </w: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tbl>
      <w:tblPr>
        <w:tblStyle w:val="5"/>
        <w:tblW w:w="8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6572"/>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884"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1</w:t>
            </w:r>
          </w:p>
        </w:tc>
        <w:tc>
          <w:tcPr>
            <w:tcW w:w="6572"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7天内是否有境外旅居史?</w:t>
            </w:r>
          </w:p>
        </w:tc>
        <w:tc>
          <w:tcPr>
            <w:tcW w:w="1163"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是□</w:t>
            </w:r>
          </w:p>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884"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2</w:t>
            </w:r>
          </w:p>
        </w:tc>
        <w:tc>
          <w:tcPr>
            <w:tcW w:w="6572"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7天内是否有与回国人员直接或间接触史?</w:t>
            </w:r>
          </w:p>
        </w:tc>
        <w:tc>
          <w:tcPr>
            <w:tcW w:w="1163"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是□</w:t>
            </w:r>
          </w:p>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884"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3</w:t>
            </w:r>
          </w:p>
        </w:tc>
        <w:tc>
          <w:tcPr>
            <w:tcW w:w="6572"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7天内是否有省外旅居史?</w:t>
            </w:r>
          </w:p>
        </w:tc>
        <w:tc>
          <w:tcPr>
            <w:tcW w:w="1163"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是□</w:t>
            </w:r>
          </w:p>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884"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4</w:t>
            </w:r>
          </w:p>
        </w:tc>
        <w:tc>
          <w:tcPr>
            <w:tcW w:w="6572"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7天内是否有与来自疫区人员密切接触史?</w:t>
            </w:r>
          </w:p>
        </w:tc>
        <w:tc>
          <w:tcPr>
            <w:tcW w:w="1163"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是□</w:t>
            </w:r>
          </w:p>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884"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5</w:t>
            </w:r>
          </w:p>
        </w:tc>
        <w:tc>
          <w:tcPr>
            <w:tcW w:w="6572" w:type="dxa"/>
            <w:vAlign w:val="top"/>
          </w:tcPr>
          <w:p>
            <w:pPr>
              <w:widowControl w:val="0"/>
              <w:kinsoku/>
              <w:autoSpaceDE w:val="0"/>
              <w:autoSpaceDN w:val="0"/>
              <w:adjustRightInd w:val="0"/>
              <w:snapToGrid/>
              <w:spacing w:line="240" w:lineRule="auto"/>
              <w:ind w:firstLine="280" w:firstLineChars="100"/>
              <w:jc w:val="left"/>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7天内本人是否有发热、咳嗽、乏力、腹泻等症状?</w:t>
            </w:r>
          </w:p>
        </w:tc>
        <w:tc>
          <w:tcPr>
            <w:tcW w:w="1163" w:type="dxa"/>
            <w:vAlign w:val="top"/>
          </w:tcPr>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是□</w:t>
            </w:r>
          </w:p>
          <w:p>
            <w:pPr>
              <w:widowControl w:val="0"/>
              <w:kinsoku/>
              <w:autoSpaceDE w:val="0"/>
              <w:autoSpaceDN w:val="0"/>
              <w:adjustRightInd w:val="0"/>
              <w:snapToGrid/>
              <w:spacing w:line="240" w:lineRule="auto"/>
              <w:ind w:firstLine="280" w:firstLineChars="1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否□</w:t>
            </w:r>
          </w:p>
        </w:tc>
      </w:tr>
    </w:tbl>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单位名称：</w:t>
      </w:r>
    </w:p>
    <w:p>
      <w:pPr>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本人签名：</w:t>
      </w: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widowControl w:val="0"/>
        <w:kinsoku/>
        <w:autoSpaceDE w:val="0"/>
        <w:autoSpaceDN w:val="0"/>
        <w:adjustRightInd w:val="0"/>
        <w:snapToGrid/>
        <w:spacing w:line="240" w:lineRule="auto"/>
        <w:ind w:firstLine="540"/>
        <w:jc w:val="right"/>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年    月    日</w:t>
      </w:r>
    </w:p>
    <w:p>
      <w:pPr>
        <w:autoSpaceDE w:val="0"/>
        <w:autoSpaceDN w:val="0"/>
        <w:adjustRightInd w:val="0"/>
        <w:spacing w:line="276" w:lineRule="auto"/>
        <w:rPr>
          <w:rFonts w:hint="eastAsia" w:ascii="仿宋" w:hAnsi="仿宋" w:eastAsia="仿宋" w:cs="Calibri"/>
          <w:b/>
          <w:bCs/>
          <w:kern w:val="0"/>
          <w:sz w:val="28"/>
          <w:szCs w:val="28"/>
          <w:lang w:val="en-US" w:eastAsia="zh-CN"/>
        </w:rPr>
      </w:pPr>
    </w:p>
    <w:p>
      <w:pPr>
        <w:autoSpaceDE w:val="0"/>
        <w:autoSpaceDN w:val="0"/>
        <w:adjustRightInd w:val="0"/>
        <w:spacing w:line="276" w:lineRule="auto"/>
        <w:rPr>
          <w:rFonts w:hint="eastAsia" w:ascii="仿宋" w:hAnsi="仿宋" w:eastAsia="仿宋" w:cs="Calibri"/>
          <w:b/>
          <w:bCs/>
          <w:kern w:val="0"/>
          <w:sz w:val="28"/>
          <w:szCs w:val="28"/>
          <w:lang w:val="en-US" w:eastAsia="zh-CN"/>
        </w:rPr>
      </w:pPr>
    </w:p>
    <w:p>
      <w:pPr>
        <w:autoSpaceDE w:val="0"/>
        <w:autoSpaceDN w:val="0"/>
        <w:adjustRightInd w:val="0"/>
        <w:spacing w:line="276" w:lineRule="auto"/>
        <w:rPr>
          <w:rFonts w:hint="eastAsia" w:ascii="黑体" w:hAnsi="黑体" w:eastAsia="黑体" w:cs="黑体"/>
          <w:snapToGrid/>
          <w:kern w:val="0"/>
          <w:sz w:val="52"/>
          <w:szCs w:val="52"/>
          <w:lang w:val="en-US" w:eastAsia="zh-CN" w:bidi="ar-SA"/>
        </w:rPr>
      </w:pPr>
      <w:r>
        <w:rPr>
          <w:rFonts w:hint="eastAsia" w:ascii="仿宋" w:hAnsi="仿宋" w:eastAsia="仿宋" w:cs="Calibri"/>
          <w:b/>
          <w:bCs/>
          <w:kern w:val="0"/>
          <w:sz w:val="28"/>
          <w:szCs w:val="28"/>
          <w:lang w:val="en-US" w:eastAsia="zh-CN"/>
        </w:rPr>
        <w:t>附件4</w:t>
      </w:r>
    </w:p>
    <w:p>
      <w:pPr>
        <w:widowControl w:val="0"/>
        <w:kinsoku/>
        <w:autoSpaceDE w:val="0"/>
        <w:autoSpaceDN w:val="0"/>
        <w:adjustRightInd w:val="0"/>
        <w:snapToGrid/>
        <w:spacing w:line="240" w:lineRule="auto"/>
        <w:ind w:firstLine="540"/>
        <w:jc w:val="center"/>
        <w:textAlignment w:val="auto"/>
        <w:rPr>
          <w:rFonts w:hint="eastAsia" w:ascii="黑体" w:hAnsi="黑体" w:eastAsia="黑体" w:cs="黑体"/>
          <w:snapToGrid/>
          <w:kern w:val="0"/>
          <w:sz w:val="52"/>
          <w:szCs w:val="52"/>
          <w:lang w:val="en-US" w:eastAsia="zh-CN" w:bidi="ar-SA"/>
        </w:rPr>
      </w:pPr>
      <w:r>
        <w:rPr>
          <w:rFonts w:hint="eastAsia" w:ascii="黑体" w:hAnsi="黑体" w:eastAsia="黑体" w:cs="黑体"/>
          <w:snapToGrid/>
          <w:kern w:val="0"/>
          <w:sz w:val="52"/>
          <w:szCs w:val="52"/>
          <w:lang w:val="en-US" w:eastAsia="zh-CN" w:bidi="ar-SA"/>
        </w:rPr>
        <w:t>单 位 承 诺 书</w:t>
      </w: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widowControl w:val="0"/>
        <w:kinsoku/>
        <w:autoSpaceDE w:val="0"/>
        <w:autoSpaceDN w:val="0"/>
        <w:adjustRightInd w:val="0"/>
        <w:snapToGrid/>
        <w:spacing w:line="240" w:lineRule="auto"/>
        <w:ind w:firstLine="560" w:firstLineChars="200"/>
        <w:jc w:val="both"/>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我单位</w:t>
      </w:r>
      <w:r>
        <w:rPr>
          <w:rFonts w:hint="eastAsia" w:ascii="仿宋" w:hAnsi="仿宋" w:eastAsia="仿宋" w:cs="宋体"/>
          <w:snapToGrid/>
          <w:kern w:val="0"/>
          <w:sz w:val="28"/>
          <w:szCs w:val="28"/>
          <w:u w:val="single"/>
          <w:lang w:val="en-US" w:eastAsia="zh-CN" w:bidi="ar-SA"/>
        </w:rPr>
        <w:t xml:space="preserve">         </w:t>
      </w:r>
      <w:r>
        <w:rPr>
          <w:rFonts w:hint="eastAsia" w:ascii="仿宋" w:hAnsi="仿宋" w:eastAsia="仿宋" w:cs="宋体"/>
          <w:snapToGrid/>
          <w:kern w:val="0"/>
          <w:sz w:val="28"/>
          <w:szCs w:val="28"/>
          <w:lang w:val="en-US" w:eastAsia="zh-CN" w:bidi="ar-SA"/>
        </w:rPr>
        <w:t>同志填报、提交的《个人健康申明》等所有健康信息均真实、有效，健康状况良好，同意参加“</w:t>
      </w:r>
      <w:r>
        <w:rPr>
          <w:rFonts w:hint="eastAsia" w:ascii="仿宋" w:hAnsi="仿宋" w:eastAsia="仿宋" w:cs="宋体"/>
          <w:kern w:val="0"/>
          <w:sz w:val="28"/>
          <w:szCs w:val="28"/>
          <w:lang w:val="en-US" w:eastAsia="zh-CN"/>
        </w:rPr>
        <w:t>第十一届江苏科技期刊发展论坛暨江苏省科技期刊学会八届三次理事会、四次常务理事会</w:t>
      </w:r>
      <w:r>
        <w:rPr>
          <w:rFonts w:hint="eastAsia" w:ascii="仿宋" w:hAnsi="仿宋" w:eastAsia="仿宋" w:cs="宋体"/>
          <w:snapToGrid/>
          <w:kern w:val="0"/>
          <w:sz w:val="28"/>
          <w:szCs w:val="28"/>
          <w:lang w:val="en-US" w:eastAsia="zh-CN" w:bidi="ar-SA"/>
        </w:rPr>
        <w:t>”。如有不实，本单位愿承担由此引发的一切后果及法</w:t>
      </w:r>
      <w:bookmarkStart w:id="0" w:name="_GoBack"/>
      <w:bookmarkEnd w:id="0"/>
      <w:r>
        <w:rPr>
          <w:rFonts w:hint="eastAsia" w:ascii="仿宋" w:hAnsi="仿宋" w:eastAsia="仿宋" w:cs="宋体"/>
          <w:snapToGrid/>
          <w:kern w:val="0"/>
          <w:sz w:val="28"/>
          <w:szCs w:val="28"/>
          <w:lang w:val="en-US" w:eastAsia="zh-CN" w:bidi="ar-SA"/>
        </w:rPr>
        <w:t>律责任。</w:t>
      </w: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widowControl w:val="0"/>
        <w:kinsoku/>
        <w:autoSpaceDE w:val="0"/>
        <w:autoSpaceDN w:val="0"/>
        <w:adjustRightInd w:val="0"/>
        <w:snapToGrid/>
        <w:spacing w:line="240" w:lineRule="auto"/>
        <w:ind w:firstLine="540"/>
        <w:jc w:val="center"/>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 xml:space="preserve">                                           单位(盖章)</w:t>
      </w:r>
    </w:p>
    <w:p>
      <w:pPr>
        <w:widowControl w:val="0"/>
        <w:kinsoku/>
        <w:autoSpaceDE w:val="0"/>
        <w:autoSpaceDN w:val="0"/>
        <w:adjustRightInd w:val="0"/>
        <w:snapToGrid/>
        <w:spacing w:line="240" w:lineRule="auto"/>
        <w:ind w:firstLine="540"/>
        <w:jc w:val="center"/>
        <w:textAlignment w:val="auto"/>
        <w:rPr>
          <w:rFonts w:hint="eastAsia" w:ascii="仿宋" w:hAnsi="仿宋" w:eastAsia="仿宋" w:cs="宋体"/>
          <w:snapToGrid/>
          <w:kern w:val="0"/>
          <w:sz w:val="28"/>
          <w:szCs w:val="28"/>
          <w:lang w:val="en-US" w:eastAsia="zh-CN" w:bidi="ar-SA"/>
        </w:rPr>
      </w:pPr>
    </w:p>
    <w:p>
      <w:pPr>
        <w:widowControl w:val="0"/>
        <w:kinsoku/>
        <w:autoSpaceDE w:val="0"/>
        <w:autoSpaceDN w:val="0"/>
        <w:adjustRightInd w:val="0"/>
        <w:snapToGrid/>
        <w:spacing w:line="240" w:lineRule="auto"/>
        <w:ind w:firstLine="540"/>
        <w:jc w:val="right"/>
        <w:textAlignment w:val="auto"/>
        <w:rPr>
          <w:rFonts w:hint="eastAsia" w:ascii="仿宋" w:hAnsi="仿宋" w:eastAsia="仿宋" w:cs="宋体"/>
          <w:snapToGrid/>
          <w:kern w:val="0"/>
          <w:sz w:val="28"/>
          <w:szCs w:val="28"/>
          <w:lang w:val="en-US" w:eastAsia="zh-CN" w:bidi="ar-SA"/>
        </w:rPr>
      </w:pPr>
      <w:r>
        <w:rPr>
          <w:rFonts w:hint="eastAsia" w:ascii="仿宋" w:hAnsi="仿宋" w:eastAsia="仿宋" w:cs="宋体"/>
          <w:snapToGrid/>
          <w:kern w:val="0"/>
          <w:sz w:val="28"/>
          <w:szCs w:val="28"/>
          <w:lang w:val="en-US" w:eastAsia="zh-CN" w:bidi="ar-SA"/>
        </w:rPr>
        <w:t>年    月    日</w:t>
      </w:r>
    </w:p>
    <w:p>
      <w:pPr>
        <w:widowControl w:val="0"/>
        <w:kinsoku/>
        <w:autoSpaceDE w:val="0"/>
        <w:autoSpaceDN w:val="0"/>
        <w:adjustRightInd w:val="0"/>
        <w:snapToGrid/>
        <w:spacing w:line="240" w:lineRule="auto"/>
        <w:ind w:firstLine="540"/>
        <w:jc w:val="both"/>
        <w:textAlignment w:val="auto"/>
        <w:rPr>
          <w:rFonts w:hint="eastAsia" w:ascii="仿宋" w:hAnsi="仿宋" w:eastAsia="仿宋" w:cs="宋体"/>
          <w:snapToGrid/>
          <w:kern w:val="0"/>
          <w:sz w:val="28"/>
          <w:szCs w:val="28"/>
          <w:lang w:val="en-US" w:eastAsia="zh-CN" w:bidi="ar-SA"/>
        </w:rPr>
      </w:pPr>
    </w:p>
    <w:p>
      <w:pPr>
        <w:autoSpaceDE w:val="0"/>
        <w:autoSpaceDN w:val="0"/>
        <w:adjustRightInd w:val="0"/>
        <w:spacing w:line="276" w:lineRule="auto"/>
        <w:ind w:firstLine="405"/>
        <w:jc w:val="center"/>
        <w:rPr>
          <w:rFonts w:hint="eastAsia" w:ascii="仿宋" w:hAnsi="仿宋" w:eastAsia="仿宋" w:cs="Calibri"/>
          <w:b/>
          <w:bCs/>
          <w:kern w:val="0"/>
          <w:sz w:val="28"/>
          <w:szCs w:val="28"/>
          <w:lang w:val="en-US" w:eastAsia="zh-CN"/>
        </w:rPr>
      </w:pPr>
    </w:p>
    <w:p>
      <w:pPr>
        <w:autoSpaceDE w:val="0"/>
        <w:autoSpaceDN w:val="0"/>
        <w:adjustRightInd w:val="0"/>
        <w:spacing w:line="276" w:lineRule="auto"/>
        <w:ind w:firstLine="405"/>
        <w:rPr>
          <w:rFonts w:hint="eastAsia" w:ascii="仿宋" w:hAnsi="仿宋" w:eastAsia="仿宋" w:cs="Calibri"/>
          <w:b/>
          <w:bCs/>
          <w:kern w:val="0"/>
          <w:sz w:val="28"/>
          <w:szCs w:val="28"/>
          <w:lang w:val="en-US" w:eastAsia="zh-CN"/>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ODNhMWYzYzA4OWNkMzgwZTU3ZmI4ZGQwZTczNDQifQ=="/>
  </w:docVars>
  <w:rsids>
    <w:rsidRoot w:val="3B335147"/>
    <w:rsid w:val="3B335147"/>
    <w:rsid w:val="3DAF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2022-11-11T02:10:00Z</dcterms:created>
  <dc:creator>小星羊</dc:creator>
  <cp:lastModifiedBy>ιcε</cp:lastModifiedBy>
  <dcterms:modified xsi:type="dcterms:W3CDTF">2022-11-11T08:41:59Z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5BC42B405521471085B7FC527939B4C1</vt:lpwstr>
  </property>
</Properties>
</file>